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15" w:rsidRDefault="00174415" w:rsidP="00174415">
      <w:r>
        <w:t>Math 1</w:t>
      </w:r>
      <w:r>
        <w:tab/>
      </w:r>
      <w:r>
        <w:tab/>
      </w:r>
      <w:r>
        <w:tab/>
      </w:r>
      <w:r>
        <w:tab/>
      </w:r>
      <w:r>
        <w:tab/>
      </w:r>
      <w:r>
        <w:tab/>
      </w:r>
      <w:r>
        <w:tab/>
      </w:r>
      <w:r>
        <w:tab/>
        <w:t>Name_______________________________</w:t>
      </w:r>
    </w:p>
    <w:p w:rsidR="00174415" w:rsidRPr="008F1D23" w:rsidRDefault="008F1D23" w:rsidP="00174415">
      <w:pPr>
        <w:rPr>
          <w:b/>
        </w:rPr>
      </w:pPr>
      <w:r>
        <w:rPr>
          <w:b/>
        </w:rPr>
        <w:t>7-2</w:t>
      </w:r>
      <w:r w:rsidR="00FC574A">
        <w:rPr>
          <w:b/>
        </w:rPr>
        <w:t xml:space="preserve"> Box Plots</w:t>
      </w:r>
      <w:r w:rsidR="00174415">
        <w:rPr>
          <w:b/>
        </w:rPr>
        <w:tab/>
      </w:r>
      <w:r w:rsidR="00174415">
        <w:rPr>
          <w:b/>
        </w:rPr>
        <w:tab/>
      </w:r>
      <w:r w:rsidR="00174415">
        <w:rPr>
          <w:b/>
        </w:rPr>
        <w:tab/>
      </w:r>
      <w:r w:rsidR="00174415">
        <w:rPr>
          <w:b/>
        </w:rPr>
        <w:tab/>
      </w:r>
      <w:r w:rsidR="00174415">
        <w:rPr>
          <w:b/>
        </w:rPr>
        <w:tab/>
      </w:r>
      <w:r w:rsidR="00174415">
        <w:rPr>
          <w:b/>
        </w:rPr>
        <w:tab/>
      </w:r>
      <w:r w:rsidR="00174415">
        <w:rPr>
          <w:b/>
        </w:rPr>
        <w:tab/>
      </w:r>
      <w:r w:rsidR="00174415">
        <w:rPr>
          <w:b/>
        </w:rPr>
        <w:tab/>
      </w:r>
      <w:r w:rsidR="00174415">
        <w:rPr>
          <w:b/>
        </w:rPr>
        <w:tab/>
      </w:r>
      <w:r w:rsidR="00ED60F2">
        <w:rPr>
          <w:b/>
        </w:rPr>
        <w:tab/>
      </w:r>
      <w:r w:rsidR="00ED60F2">
        <w:rPr>
          <w:b/>
        </w:rPr>
        <w:tab/>
      </w:r>
      <w:r w:rsidR="00174415">
        <w:t>Date________</w:t>
      </w:r>
    </w:p>
    <w:p w:rsidR="00174415" w:rsidRDefault="00174415" w:rsidP="00174415"/>
    <w:p w:rsidR="00174415" w:rsidRDefault="00174415" w:rsidP="00174415">
      <w:r w:rsidRPr="009636D7">
        <w:rPr>
          <w:i/>
        </w:rPr>
        <w:t>Learning Goals:</w:t>
      </w:r>
    </w:p>
    <w:p w:rsidR="00174415" w:rsidRDefault="00174415" w:rsidP="00174415"/>
    <w:p w:rsidR="00174415" w:rsidRPr="001A738B" w:rsidRDefault="00174415" w:rsidP="00174415">
      <w:pPr>
        <w:pStyle w:val="NoSpacing"/>
        <w:numPr>
          <w:ilvl w:val="0"/>
          <w:numId w:val="6"/>
        </w:numPr>
        <w:rPr>
          <w:rFonts w:ascii="Times New Roman" w:hAnsi="Times New Roman"/>
        </w:rPr>
      </w:pPr>
      <w:r w:rsidRPr="001A738B">
        <w:rPr>
          <w:rFonts w:ascii="Times New Roman" w:hAnsi="Times New Roman"/>
        </w:rPr>
        <w:t>I can describe the center and spread of a distribution.</w:t>
      </w:r>
    </w:p>
    <w:p w:rsidR="00174415" w:rsidRPr="001A738B" w:rsidRDefault="00174415" w:rsidP="00174415">
      <w:pPr>
        <w:pStyle w:val="NoSpacing"/>
        <w:numPr>
          <w:ilvl w:val="0"/>
          <w:numId w:val="6"/>
        </w:numPr>
        <w:rPr>
          <w:rFonts w:ascii="Times New Roman" w:hAnsi="Times New Roman"/>
          <w:b/>
        </w:rPr>
      </w:pPr>
      <w:r w:rsidRPr="001A738B">
        <w:rPr>
          <w:rFonts w:ascii="Times New Roman" w:hAnsi="Times New Roman"/>
        </w:rPr>
        <w:t>I can construct and identify outliers on a scatter plot.</w:t>
      </w:r>
    </w:p>
    <w:p w:rsidR="00174415" w:rsidRPr="001A738B" w:rsidRDefault="00174415" w:rsidP="00174415">
      <w:pPr>
        <w:pStyle w:val="NoSpacing"/>
        <w:numPr>
          <w:ilvl w:val="0"/>
          <w:numId w:val="6"/>
        </w:numPr>
        <w:rPr>
          <w:rFonts w:ascii="Times New Roman" w:hAnsi="Times New Roman"/>
        </w:rPr>
      </w:pPr>
      <w:r w:rsidRPr="001A738B">
        <w:rPr>
          <w:rFonts w:ascii="Times New Roman" w:hAnsi="Times New Roman"/>
        </w:rPr>
        <w:t>I can construct a dot plot, histogram and box plot using an appropriate scale.</w:t>
      </w:r>
    </w:p>
    <w:p w:rsidR="00174415" w:rsidRPr="001A738B" w:rsidRDefault="00174415" w:rsidP="00174415">
      <w:pPr>
        <w:pStyle w:val="NoSpacing"/>
        <w:numPr>
          <w:ilvl w:val="0"/>
          <w:numId w:val="6"/>
        </w:numPr>
        <w:rPr>
          <w:rFonts w:ascii="Times New Roman" w:hAnsi="Times New Roman"/>
        </w:rPr>
      </w:pPr>
      <w:r w:rsidRPr="001A738B">
        <w:rPr>
          <w:rFonts w:ascii="Times New Roman" w:hAnsi="Times New Roman"/>
        </w:rPr>
        <w:t>I can calculate the 5-number summary for a set of data.</w:t>
      </w:r>
    </w:p>
    <w:p w:rsidR="00174415" w:rsidRDefault="00174415" w:rsidP="00174415"/>
    <w:p w:rsidR="000340C1" w:rsidRDefault="000340C1" w:rsidP="000340C1">
      <w:pPr>
        <w:jc w:val="left"/>
      </w:pPr>
      <w:r>
        <w:t>Use the following data on the right to complete the following questions.</w:t>
      </w:r>
    </w:p>
    <w:tbl>
      <w:tblPr>
        <w:tblpPr w:leftFromText="180" w:rightFromText="180" w:vertAnchor="text" w:tblpX="4754" w:tblpY="1"/>
        <w:tblOverlap w:val="never"/>
        <w:tblW w:w="5328" w:type="dxa"/>
        <w:tblLook w:val="04A0"/>
      </w:tblPr>
      <w:tblGrid>
        <w:gridCol w:w="723"/>
        <w:gridCol w:w="2535"/>
        <w:gridCol w:w="990"/>
        <w:gridCol w:w="1080"/>
      </w:tblGrid>
      <w:tr w:rsidR="000340C1" w:rsidRPr="00907552" w:rsidTr="003B583C">
        <w:trPr>
          <w:trHeight w:val="94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40C1" w:rsidRPr="00907552" w:rsidRDefault="000340C1" w:rsidP="003B583C">
            <w:pPr>
              <w:jc w:val="center"/>
              <w:rPr>
                <w:color w:val="000000"/>
              </w:rPr>
            </w:pPr>
            <w:r w:rsidRPr="00907552">
              <w:rPr>
                <w:color w:val="000000"/>
              </w:rPr>
              <w:t>Rank</w:t>
            </w:r>
          </w:p>
        </w:tc>
        <w:tc>
          <w:tcPr>
            <w:tcW w:w="2535" w:type="dxa"/>
            <w:tcBorders>
              <w:top w:val="single" w:sz="4" w:space="0" w:color="auto"/>
              <w:left w:val="nil"/>
              <w:bottom w:val="single" w:sz="4" w:space="0" w:color="auto"/>
              <w:right w:val="single" w:sz="4" w:space="0" w:color="auto"/>
            </w:tcBorders>
            <w:shd w:val="clear" w:color="auto" w:fill="auto"/>
            <w:noWrap/>
            <w:vAlign w:val="bottom"/>
            <w:hideMark/>
          </w:tcPr>
          <w:p w:rsidR="000340C1" w:rsidRPr="00907552" w:rsidRDefault="000340C1" w:rsidP="003B583C">
            <w:pPr>
              <w:jc w:val="center"/>
              <w:rPr>
                <w:color w:val="000000"/>
              </w:rPr>
            </w:pPr>
            <w:r w:rsidRPr="00907552">
              <w:rPr>
                <w:color w:val="000000"/>
              </w:rPr>
              <w:t>Name and Position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0340C1" w:rsidRPr="00907552" w:rsidRDefault="000340C1" w:rsidP="003B583C">
            <w:pPr>
              <w:jc w:val="center"/>
              <w:rPr>
                <w:color w:val="000000"/>
              </w:rPr>
            </w:pPr>
            <w:r w:rsidRPr="00907552">
              <w:rPr>
                <w:color w:val="000000"/>
              </w:rPr>
              <w:t>Team</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340C1" w:rsidRPr="00907552" w:rsidRDefault="000340C1" w:rsidP="003B583C">
            <w:pPr>
              <w:jc w:val="center"/>
              <w:rPr>
                <w:color w:val="000000"/>
              </w:rPr>
            </w:pPr>
            <w:r w:rsidRPr="00907552">
              <w:rPr>
                <w:color w:val="000000"/>
              </w:rPr>
              <w:t>Rushing yards for the 201</w:t>
            </w:r>
            <w:r>
              <w:rPr>
                <w:color w:val="000000"/>
              </w:rPr>
              <w:t>3</w:t>
            </w:r>
            <w:r w:rsidRPr="00907552">
              <w:rPr>
                <w:color w:val="000000"/>
              </w:rPr>
              <w:t xml:space="preserve"> playoffs</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Marshawn Lynch</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SEA</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288</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2</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Colin Kaepernick</w:t>
            </w:r>
            <w:r>
              <w:t>, QB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SF</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243</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3</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LeGarrette Blount</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NE</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172</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4</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Frank Gore</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SF</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164</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5</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Knowshon Moreno</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DEN</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158</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6</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Mark Ingram</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NO</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146</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7</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Donald Brown</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IND</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118</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8</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Khiry Robinson</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NO</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102</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9</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Montee Ball</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DEN</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96</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10</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Danny Woodhead</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SD</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83</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11</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Eddie Lacy</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GB</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81</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12</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Ryan Mathews</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SD</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78</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13</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Ronnie Brown</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SD</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77</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LeSean McCoy</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PHI</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77</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15</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Stevan Ridley</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NE</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69</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16</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Knile Davis</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KC</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67</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17</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Alex Smith</w:t>
            </w:r>
            <w:r>
              <w:t>, QB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KC</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57</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18</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Percy Harvin</w:t>
            </w:r>
            <w:r>
              <w:t>, WR</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SEA</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54</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Cam Newton</w:t>
            </w:r>
            <w:r>
              <w:t>, QB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CAR</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54</w:t>
            </w:r>
          </w:p>
        </w:tc>
      </w:tr>
      <w:tr w:rsidR="000340C1" w:rsidRPr="00907552" w:rsidTr="003B583C">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0340C1" w:rsidRDefault="000340C1" w:rsidP="003B583C">
            <w:pPr>
              <w:jc w:val="center"/>
            </w:pPr>
            <w:r>
              <w:t>20</w:t>
            </w:r>
          </w:p>
        </w:tc>
        <w:tc>
          <w:tcPr>
            <w:tcW w:w="2535"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rsidRPr="00BF4B51">
              <w:t>Shane Vereen</w:t>
            </w:r>
            <w:r>
              <w:t>, RB</w:t>
            </w:r>
          </w:p>
        </w:tc>
        <w:tc>
          <w:tcPr>
            <w:tcW w:w="99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NE</w:t>
            </w:r>
          </w:p>
        </w:tc>
        <w:tc>
          <w:tcPr>
            <w:tcW w:w="1080" w:type="dxa"/>
            <w:tcBorders>
              <w:top w:val="nil"/>
              <w:left w:val="nil"/>
              <w:bottom w:val="single" w:sz="4" w:space="0" w:color="auto"/>
              <w:right w:val="single" w:sz="4" w:space="0" w:color="auto"/>
            </w:tcBorders>
            <w:shd w:val="clear" w:color="auto" w:fill="auto"/>
            <w:vAlign w:val="center"/>
            <w:hideMark/>
          </w:tcPr>
          <w:p w:rsidR="000340C1" w:rsidRDefault="000340C1" w:rsidP="003B583C">
            <w:pPr>
              <w:jc w:val="center"/>
            </w:pPr>
            <w:r>
              <w:t>51</w:t>
            </w:r>
          </w:p>
        </w:tc>
      </w:tr>
    </w:tbl>
    <w:p w:rsidR="000340C1" w:rsidRDefault="000340C1" w:rsidP="000340C1"/>
    <w:p w:rsidR="000340C1" w:rsidRDefault="000340C1" w:rsidP="000340C1">
      <w:pPr>
        <w:ind w:left="360" w:hanging="360"/>
        <w:jc w:val="left"/>
      </w:pPr>
      <w:r>
        <w:t>1.   Find the 5-number summary for the rushing yards during the 2013 playoffs.</w:t>
      </w:r>
    </w:p>
    <w:p w:rsidR="000340C1" w:rsidRDefault="000340C1" w:rsidP="000340C1">
      <w:pPr>
        <w:ind w:left="360" w:hanging="360"/>
        <w:jc w:val="left"/>
      </w:pPr>
    </w:p>
    <w:p w:rsidR="000340C1" w:rsidRDefault="000340C1" w:rsidP="000340C1">
      <w:pPr>
        <w:ind w:left="360" w:hanging="360"/>
        <w:jc w:val="left"/>
      </w:pPr>
    </w:p>
    <w:p w:rsidR="000340C1" w:rsidRDefault="000340C1" w:rsidP="000340C1">
      <w:pPr>
        <w:ind w:left="360" w:hanging="360"/>
        <w:jc w:val="left"/>
      </w:pPr>
    </w:p>
    <w:p w:rsidR="000340C1" w:rsidRDefault="000340C1" w:rsidP="000340C1">
      <w:pPr>
        <w:ind w:left="360" w:hanging="360"/>
        <w:jc w:val="left"/>
      </w:pPr>
      <w:r>
        <w:t>2.   What is the IQR?</w:t>
      </w:r>
    </w:p>
    <w:p w:rsidR="000340C1" w:rsidRDefault="000340C1" w:rsidP="000340C1">
      <w:pPr>
        <w:ind w:left="360" w:hanging="360"/>
        <w:jc w:val="left"/>
      </w:pPr>
    </w:p>
    <w:p w:rsidR="000340C1" w:rsidRDefault="000340C1" w:rsidP="000340C1">
      <w:pPr>
        <w:ind w:left="360" w:hanging="360"/>
        <w:jc w:val="left"/>
      </w:pPr>
    </w:p>
    <w:p w:rsidR="000340C1" w:rsidRDefault="000340C1" w:rsidP="000340C1">
      <w:pPr>
        <w:ind w:left="360" w:hanging="360"/>
        <w:jc w:val="left"/>
        <w:rPr>
          <w:noProof/>
        </w:rPr>
      </w:pPr>
    </w:p>
    <w:p w:rsidR="000340C1" w:rsidRDefault="000340C1" w:rsidP="000340C1">
      <w:pPr>
        <w:ind w:left="360" w:hanging="360"/>
        <w:jc w:val="left"/>
        <w:rPr>
          <w:noProof/>
        </w:rPr>
      </w:pPr>
    </w:p>
    <w:p w:rsidR="000340C1" w:rsidRDefault="000340C1" w:rsidP="000340C1">
      <w:pPr>
        <w:ind w:left="360" w:hanging="360"/>
        <w:jc w:val="left"/>
        <w:rPr>
          <w:noProof/>
        </w:rPr>
      </w:pPr>
      <w:r>
        <w:rPr>
          <w:noProof/>
        </w:rPr>
        <w:t xml:space="preserve">When making a box plot, you typically want to know whether a point that is far from the rest of the data is an outlier.  To determine this we say that anything that is 1.5 times the IQR greater than Q3 or 1.5 times smaller than Q1 is an outlier.  We will now go through the steps of creating a modified box plot below.  </w:t>
      </w:r>
    </w:p>
    <w:p w:rsidR="000340C1" w:rsidRDefault="000340C1" w:rsidP="000340C1">
      <w:pPr>
        <w:ind w:left="360" w:hanging="360"/>
        <w:jc w:val="left"/>
        <w:rPr>
          <w:noProof/>
        </w:rPr>
      </w:pPr>
    </w:p>
    <w:p w:rsidR="000340C1" w:rsidRDefault="000340C1" w:rsidP="000340C1">
      <w:pPr>
        <w:ind w:left="360" w:hanging="360"/>
        <w:jc w:val="left"/>
        <w:rPr>
          <w:noProof/>
        </w:rPr>
      </w:pPr>
      <w:r>
        <w:rPr>
          <w:noProof/>
        </w:rPr>
        <w:t>3.  In order to determine if there is an outlier we use two formulas.  Calculate the answers for the equations below.</w:t>
      </w:r>
    </w:p>
    <w:p w:rsidR="000340C1" w:rsidRDefault="000340C1" w:rsidP="000340C1">
      <w:pPr>
        <w:ind w:left="360" w:hanging="360"/>
        <w:jc w:val="left"/>
        <w:rPr>
          <w:noProof/>
        </w:rPr>
      </w:pPr>
    </w:p>
    <w:p w:rsidR="000340C1" w:rsidRDefault="000340C1" w:rsidP="000340C1">
      <w:pPr>
        <w:ind w:left="360" w:hanging="360"/>
        <w:jc w:val="left"/>
        <w:rPr>
          <w:noProof/>
        </w:rPr>
      </w:pPr>
      <w:r>
        <w:rPr>
          <w:noProof/>
        </w:rPr>
        <w:tab/>
        <w:t xml:space="preserve">Q1 – 1.5(IQR) = </w:t>
      </w:r>
    </w:p>
    <w:p w:rsidR="000340C1" w:rsidRDefault="000340C1" w:rsidP="000340C1">
      <w:pPr>
        <w:ind w:left="360" w:hanging="360"/>
        <w:jc w:val="left"/>
        <w:rPr>
          <w:noProof/>
        </w:rPr>
      </w:pPr>
    </w:p>
    <w:p w:rsidR="000340C1" w:rsidRDefault="000340C1" w:rsidP="000340C1">
      <w:pPr>
        <w:ind w:left="360" w:hanging="360"/>
        <w:jc w:val="left"/>
        <w:rPr>
          <w:noProof/>
        </w:rPr>
      </w:pPr>
      <w:r>
        <w:rPr>
          <w:noProof/>
        </w:rPr>
        <w:tab/>
        <w:t xml:space="preserve">Q3 + 1.5(IQR) = </w:t>
      </w:r>
    </w:p>
    <w:p w:rsidR="000340C1" w:rsidRDefault="000340C1" w:rsidP="000340C1">
      <w:pPr>
        <w:ind w:left="360" w:hanging="360"/>
        <w:jc w:val="left"/>
        <w:rPr>
          <w:noProof/>
        </w:rPr>
      </w:pPr>
    </w:p>
    <w:p w:rsidR="000340C1" w:rsidRDefault="000340C1" w:rsidP="000340C1">
      <w:pPr>
        <w:ind w:left="360" w:hanging="360"/>
        <w:jc w:val="left"/>
        <w:rPr>
          <w:noProof/>
        </w:rPr>
      </w:pPr>
      <w:r>
        <w:rPr>
          <w:noProof/>
        </w:rPr>
        <w:t>4.</w:t>
      </w:r>
      <w:r>
        <w:rPr>
          <w:noProof/>
        </w:rPr>
        <w:tab/>
        <w:t xml:space="preserve">These two values that you calculated above are considered fences.  Any number smaller than </w:t>
      </w:r>
    </w:p>
    <w:p w:rsidR="000340C1" w:rsidRDefault="000340C1" w:rsidP="000340C1">
      <w:pPr>
        <w:ind w:left="360"/>
        <w:jc w:val="left"/>
        <w:rPr>
          <w:noProof/>
        </w:rPr>
      </w:pPr>
      <w:r>
        <w:rPr>
          <w:noProof/>
        </w:rPr>
        <w:t>Q1 – 1.5(IQR) is considered an outlier.  Are there any outliers on the lower end of the data?</w:t>
      </w:r>
    </w:p>
    <w:p w:rsidR="000340C1" w:rsidRDefault="000340C1" w:rsidP="000340C1">
      <w:pPr>
        <w:ind w:left="360"/>
        <w:jc w:val="left"/>
        <w:rPr>
          <w:noProof/>
        </w:rPr>
      </w:pPr>
    </w:p>
    <w:p w:rsidR="000340C1" w:rsidRDefault="000340C1" w:rsidP="000340C1">
      <w:pPr>
        <w:ind w:left="360"/>
        <w:jc w:val="left"/>
        <w:rPr>
          <w:noProof/>
        </w:rPr>
      </w:pPr>
    </w:p>
    <w:p w:rsidR="000340C1" w:rsidRDefault="000340C1" w:rsidP="000340C1">
      <w:pPr>
        <w:ind w:left="360" w:hanging="360"/>
        <w:jc w:val="left"/>
        <w:rPr>
          <w:noProof/>
        </w:rPr>
      </w:pPr>
      <w:r>
        <w:rPr>
          <w:noProof/>
        </w:rPr>
        <w:t>5.   Any number larger than Q3 + 1.5(IQR) is considered an outlier.  Are there any outliers on the upper end of the data?</w:t>
      </w:r>
    </w:p>
    <w:p w:rsidR="000340C1" w:rsidRDefault="000340C1" w:rsidP="000340C1">
      <w:pPr>
        <w:jc w:val="left"/>
        <w:rPr>
          <w:noProof/>
        </w:rPr>
      </w:pPr>
    </w:p>
    <w:p w:rsidR="000340C1" w:rsidRDefault="000340C1" w:rsidP="000340C1">
      <w:pPr>
        <w:ind w:left="360" w:hanging="360"/>
        <w:jc w:val="left"/>
        <w:rPr>
          <w:noProof/>
        </w:rPr>
      </w:pPr>
      <w:r>
        <w:rPr>
          <w:noProof/>
        </w:rPr>
        <w:t xml:space="preserve">6.   Now create a modified box plot on the graph labeled “box plot for #7” below by only extending the whiskers to the largest and smallest data points that are not outliers.  Mark the outlier(s) with a “*”.  </w:t>
      </w:r>
    </w:p>
    <w:p w:rsidR="000340C1" w:rsidRDefault="000340C1" w:rsidP="000340C1">
      <w:pPr>
        <w:ind w:left="360" w:hanging="360"/>
        <w:jc w:val="left"/>
        <w:rPr>
          <w:noProof/>
        </w:rPr>
      </w:pPr>
    </w:p>
    <w:p w:rsidR="000340C1" w:rsidRDefault="00ED60F2" w:rsidP="000340C1">
      <w:pPr>
        <w:ind w:left="360" w:hanging="360"/>
        <w:jc w:val="left"/>
      </w:pPr>
      <w:r>
        <w:rPr>
          <w:noProof/>
        </w:rPr>
        <w:drawing>
          <wp:anchor distT="0" distB="0" distL="114300" distR="114300" simplePos="0" relativeHeight="251658240" behindDoc="1" locked="0" layoutInCell="1" allowOverlap="1">
            <wp:simplePos x="0" y="0"/>
            <wp:positionH relativeFrom="column">
              <wp:posOffset>628650</wp:posOffset>
            </wp:positionH>
            <wp:positionV relativeFrom="paragraph">
              <wp:posOffset>133350</wp:posOffset>
            </wp:positionV>
            <wp:extent cx="5029200" cy="600075"/>
            <wp:effectExtent l="19050" t="0" r="0" b="0"/>
            <wp:wrapNone/>
            <wp:docPr id="1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l="7706" t="78999" r="7544"/>
                    <a:stretch>
                      <a:fillRect/>
                    </a:stretch>
                  </pic:blipFill>
                  <pic:spPr bwMode="auto">
                    <a:xfrm>
                      <a:off x="0" y="0"/>
                      <a:ext cx="5029200" cy="600075"/>
                    </a:xfrm>
                    <a:prstGeom prst="rect">
                      <a:avLst/>
                    </a:prstGeom>
                    <a:noFill/>
                    <a:ln w="9525">
                      <a:noFill/>
                      <a:miter lim="800000"/>
                      <a:headEnd/>
                      <a:tailEnd/>
                    </a:ln>
                  </pic:spPr>
                </pic:pic>
              </a:graphicData>
            </a:graphic>
          </wp:anchor>
        </w:drawing>
      </w:r>
      <w:r w:rsidR="000340C1">
        <w:t xml:space="preserve">                         </w:t>
      </w:r>
    </w:p>
    <w:p w:rsidR="000340C1" w:rsidRDefault="000340C1" w:rsidP="000340C1">
      <w:pPr>
        <w:ind w:left="360" w:hanging="360"/>
      </w:pPr>
      <w:r>
        <w:t xml:space="preserve">                         </w:t>
      </w:r>
    </w:p>
    <w:p w:rsidR="000340C1" w:rsidRDefault="000340C1" w:rsidP="000340C1"/>
    <w:p w:rsidR="00174415" w:rsidRDefault="000340C1" w:rsidP="00174415">
      <w:r>
        <w:br w:type="page"/>
      </w:r>
      <w:r>
        <w:lastRenderedPageBreak/>
        <w:t>7</w:t>
      </w:r>
      <w:r w:rsidR="00174415">
        <w:t xml:space="preserve">.  Take your resting pulse for 20 seconds, triple it, and record it right here </w:t>
      </w:r>
      <w:r w:rsidR="00174415">
        <w:sym w:font="Wingdings" w:char="F0E0"/>
      </w:r>
      <w:r w:rsidR="00174415">
        <w:t xml:space="preserve"> ________ </w:t>
      </w:r>
    </w:p>
    <w:p w:rsidR="00174415" w:rsidRDefault="00174415" w:rsidP="00174415">
      <w:r>
        <w:t xml:space="preserve">      Record the </w:t>
      </w:r>
      <w:r w:rsidRPr="00174415">
        <w:t>resting</w:t>
      </w:r>
      <w:r>
        <w:t xml:space="preserve"> pulse rates from your classmates below. </w:t>
      </w:r>
    </w:p>
    <w:p w:rsidR="00174415" w:rsidRDefault="00174415" w:rsidP="00174415"/>
    <w:tbl>
      <w:tblPr>
        <w:tblW w:w="9800" w:type="dxa"/>
        <w:jc w:val="center"/>
        <w:tblInd w:w="93" w:type="dxa"/>
        <w:tblLook w:val="0000"/>
      </w:tblPr>
      <w:tblGrid>
        <w:gridCol w:w="700"/>
        <w:gridCol w:w="700"/>
        <w:gridCol w:w="700"/>
        <w:gridCol w:w="700"/>
        <w:gridCol w:w="700"/>
        <w:gridCol w:w="700"/>
        <w:gridCol w:w="700"/>
        <w:gridCol w:w="700"/>
        <w:gridCol w:w="700"/>
        <w:gridCol w:w="700"/>
        <w:gridCol w:w="700"/>
        <w:gridCol w:w="700"/>
        <w:gridCol w:w="700"/>
        <w:gridCol w:w="700"/>
      </w:tblGrid>
      <w:tr w:rsidR="00174415" w:rsidTr="00D650CA">
        <w:trPr>
          <w:trHeight w:val="48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r>
      <w:tr w:rsidR="00174415" w:rsidTr="00D650CA">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tcPr>
          <w:p w:rsidR="00174415" w:rsidRDefault="00174415" w:rsidP="00D650CA">
            <w:pPr>
              <w:rPr>
                <w:rFonts w:ascii="Arial" w:hAnsi="Arial" w:cs="Arial"/>
                <w:sz w:val="20"/>
                <w:szCs w:val="20"/>
              </w:rPr>
            </w:pPr>
            <w:r>
              <w:rPr>
                <w:rFonts w:ascii="Arial" w:hAnsi="Arial" w:cs="Arial"/>
                <w:sz w:val="20"/>
                <w:szCs w:val="20"/>
              </w:rPr>
              <w:t> </w:t>
            </w:r>
          </w:p>
        </w:tc>
      </w:tr>
    </w:tbl>
    <w:p w:rsidR="00174415" w:rsidRDefault="00174415" w:rsidP="00174415"/>
    <w:p w:rsidR="00174415" w:rsidRDefault="00174415" w:rsidP="000340C1">
      <w:pPr>
        <w:numPr>
          <w:ilvl w:val="0"/>
          <w:numId w:val="5"/>
        </w:numPr>
        <w:ind w:left="720"/>
      </w:pPr>
      <w:r>
        <w:t>Find the five number summary for resting pulse rates.</w:t>
      </w:r>
    </w:p>
    <w:p w:rsidR="00174415" w:rsidRDefault="00174415" w:rsidP="00174415"/>
    <w:p w:rsidR="00174415" w:rsidRDefault="00174415" w:rsidP="00174415">
      <w:pPr>
        <w:ind w:firstLine="720"/>
      </w:pPr>
      <w:r>
        <w:t>Min =</w:t>
      </w:r>
      <w:r>
        <w:tab/>
      </w:r>
      <w:r>
        <w:tab/>
      </w:r>
      <w:r w:rsidR="00FC574A">
        <w:t xml:space="preserve">  </w:t>
      </w:r>
      <w:r>
        <w:t xml:space="preserve">Q1 = </w:t>
      </w:r>
      <w:r>
        <w:tab/>
      </w:r>
      <w:r>
        <w:tab/>
      </w:r>
      <w:r w:rsidR="00FC574A">
        <w:t xml:space="preserve">  </w:t>
      </w:r>
      <w:r>
        <w:t>Q2</w:t>
      </w:r>
      <w:r w:rsidR="00FC574A">
        <w:t xml:space="preserve"> (Median)  =</w:t>
      </w:r>
      <w:r w:rsidR="00FC574A">
        <w:tab/>
        <w:t xml:space="preserve">         </w:t>
      </w:r>
      <w:r>
        <w:t xml:space="preserve">Q3 = </w:t>
      </w:r>
      <w:r>
        <w:tab/>
      </w:r>
      <w:r w:rsidR="00FC574A">
        <w:t xml:space="preserve">            </w:t>
      </w:r>
      <w:r>
        <w:t xml:space="preserve">Max = </w:t>
      </w:r>
    </w:p>
    <w:p w:rsidR="00174415" w:rsidRDefault="00174415" w:rsidP="00174415"/>
    <w:p w:rsidR="00174415" w:rsidRDefault="00174415" w:rsidP="000340C1">
      <w:pPr>
        <w:numPr>
          <w:ilvl w:val="0"/>
          <w:numId w:val="5"/>
        </w:numPr>
        <w:ind w:left="720"/>
        <w:jc w:val="left"/>
      </w:pPr>
      <w:r>
        <w:t xml:space="preserve">Calculate if there are any outliers.  </w:t>
      </w:r>
    </w:p>
    <w:p w:rsidR="00174415" w:rsidRDefault="00174415" w:rsidP="00174415"/>
    <w:p w:rsidR="00174415" w:rsidRDefault="00174415" w:rsidP="00174415"/>
    <w:p w:rsidR="00174415" w:rsidRDefault="00174415" w:rsidP="00174415"/>
    <w:p w:rsidR="00174415" w:rsidRDefault="00174415" w:rsidP="00174415"/>
    <w:p w:rsidR="00174415" w:rsidRDefault="00174415" w:rsidP="00174415">
      <w:pPr>
        <w:ind w:left="540"/>
      </w:pPr>
    </w:p>
    <w:p w:rsidR="00174415" w:rsidRDefault="00174415" w:rsidP="000340C1">
      <w:pPr>
        <w:numPr>
          <w:ilvl w:val="0"/>
          <w:numId w:val="5"/>
        </w:numPr>
        <w:ind w:left="720"/>
      </w:pPr>
      <w:r>
        <w:t>Create a box plot below for the resting pulse rates in your class.</w:t>
      </w:r>
    </w:p>
    <w:p w:rsidR="00174415" w:rsidRDefault="00ED60F2" w:rsidP="00174415">
      <w:pPr>
        <w:jc w:val="cen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144780</wp:posOffset>
            </wp:positionV>
            <wp:extent cx="5029200" cy="942975"/>
            <wp:effectExtent l="1905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029200" cy="942975"/>
                    </a:xfrm>
                    <a:prstGeom prst="rect">
                      <a:avLst/>
                    </a:prstGeom>
                    <a:noFill/>
                    <a:ln w="9525">
                      <a:noFill/>
                      <a:miter lim="800000"/>
                      <a:headEnd/>
                      <a:tailEnd/>
                    </a:ln>
                  </pic:spPr>
                </pic:pic>
              </a:graphicData>
            </a:graphic>
          </wp:anchor>
        </w:drawing>
      </w:r>
    </w:p>
    <w:p w:rsidR="00174415" w:rsidRDefault="00174415" w:rsidP="00174415">
      <w:pPr>
        <w:jc w:val="center"/>
      </w:pPr>
    </w:p>
    <w:p w:rsidR="00174415" w:rsidRDefault="00174415" w:rsidP="00174415">
      <w:pPr>
        <w:jc w:val="center"/>
      </w:pPr>
    </w:p>
    <w:p w:rsidR="00174415" w:rsidRDefault="00174415" w:rsidP="00174415">
      <w:pPr>
        <w:jc w:val="center"/>
      </w:pPr>
    </w:p>
    <w:p w:rsidR="00174415" w:rsidRDefault="00174415" w:rsidP="00174415">
      <w:pPr>
        <w:jc w:val="center"/>
      </w:pPr>
    </w:p>
    <w:p w:rsidR="00174415" w:rsidRDefault="00174415" w:rsidP="00174415">
      <w:pPr>
        <w:jc w:val="center"/>
      </w:pPr>
    </w:p>
    <w:p w:rsidR="00174415" w:rsidRDefault="00174415" w:rsidP="00174415"/>
    <w:p w:rsidR="00174415" w:rsidRPr="009636D7" w:rsidRDefault="00174415" w:rsidP="000340C1">
      <w:pPr>
        <w:numPr>
          <w:ilvl w:val="0"/>
          <w:numId w:val="5"/>
        </w:numPr>
        <w:ind w:left="720"/>
        <w:rPr>
          <w:i/>
        </w:rPr>
      </w:pPr>
      <w:r>
        <w:t xml:space="preserve">Describe the distribution of resting pulse rates.  </w:t>
      </w:r>
      <w:r w:rsidRPr="00064BFB">
        <w:rPr>
          <w:i/>
        </w:rPr>
        <w:t xml:space="preserve">Use </w:t>
      </w:r>
      <w:r w:rsidRPr="00064BFB">
        <w:rPr>
          <w:b/>
          <w:i/>
        </w:rPr>
        <w:t>S.O.C.S.!!</w:t>
      </w:r>
      <w:r>
        <w:rPr>
          <w:i/>
        </w:rPr>
        <w:t xml:space="preserve">  However, now we should be </w:t>
      </w:r>
      <w:r w:rsidRPr="009636D7">
        <w:rPr>
          <w:i/>
        </w:rPr>
        <w:t>including IQR in our description of spread.  Also, in this case you do not need to calculate the mean for center, just use the median.</w:t>
      </w:r>
    </w:p>
    <w:p w:rsidR="00174415" w:rsidRDefault="00174415" w:rsidP="00174415"/>
    <w:p w:rsidR="00174415" w:rsidRDefault="00174415" w:rsidP="00174415"/>
    <w:p w:rsidR="00174415" w:rsidRDefault="00174415" w:rsidP="00174415"/>
    <w:p w:rsidR="00FC574A" w:rsidRDefault="00FC574A" w:rsidP="00174415"/>
    <w:p w:rsidR="00FC574A" w:rsidRDefault="00FC574A" w:rsidP="00174415"/>
    <w:p w:rsidR="00174415" w:rsidRDefault="000340C1" w:rsidP="00174415">
      <w:pPr>
        <w:rPr>
          <w:i/>
        </w:rPr>
      </w:pPr>
      <w:r>
        <w:t>8</w:t>
      </w:r>
      <w:r w:rsidR="00174415">
        <w:t>.   Find the five number summary for the following data:  1, 2, 3, 4, 5, 6, 70</w:t>
      </w:r>
    </w:p>
    <w:p w:rsidR="00174415" w:rsidRDefault="00174415" w:rsidP="00174415">
      <w:pPr>
        <w:rPr>
          <w:i/>
        </w:rPr>
      </w:pPr>
    </w:p>
    <w:p w:rsidR="00174415" w:rsidRDefault="00174415" w:rsidP="00174415">
      <w:r>
        <w:tab/>
        <w:t>Min =</w:t>
      </w:r>
      <w:r>
        <w:tab/>
      </w:r>
      <w:r>
        <w:tab/>
        <w:t>Q1 =</w:t>
      </w:r>
      <w:r>
        <w:tab/>
      </w:r>
      <w:r>
        <w:tab/>
        <w:t>Median =</w:t>
      </w:r>
      <w:r>
        <w:tab/>
      </w:r>
      <w:r>
        <w:tab/>
        <w:t>Q3 =</w:t>
      </w:r>
      <w:r>
        <w:tab/>
      </w:r>
      <w:r>
        <w:tab/>
        <w:t>Max =</w:t>
      </w:r>
    </w:p>
    <w:p w:rsidR="00174415" w:rsidRDefault="00174415" w:rsidP="00174415"/>
    <w:p w:rsidR="00174415" w:rsidRDefault="00174415" w:rsidP="00174415">
      <w:r>
        <w:tab/>
        <w:t>Range=</w:t>
      </w:r>
    </w:p>
    <w:p w:rsidR="00174415" w:rsidRDefault="00174415" w:rsidP="00174415"/>
    <w:p w:rsidR="00174415" w:rsidRDefault="00174415" w:rsidP="00174415">
      <w:pPr>
        <w:ind w:left="720"/>
      </w:pPr>
      <w:r>
        <w:t>IQR=</w:t>
      </w:r>
    </w:p>
    <w:p w:rsidR="00174415" w:rsidRDefault="00174415" w:rsidP="00174415">
      <w:pPr>
        <w:ind w:left="720"/>
      </w:pPr>
    </w:p>
    <w:p w:rsidR="00174415" w:rsidRDefault="000340C1" w:rsidP="00174415">
      <w:pPr>
        <w:rPr>
          <w:i/>
        </w:rPr>
      </w:pPr>
      <w:r>
        <w:t>9</w:t>
      </w:r>
      <w:r w:rsidR="00174415">
        <w:t>.   Remove 70 from the set and calculate the five number summary again.</w:t>
      </w:r>
    </w:p>
    <w:p w:rsidR="00174415" w:rsidRDefault="00174415" w:rsidP="00174415">
      <w:pPr>
        <w:rPr>
          <w:i/>
        </w:rPr>
      </w:pPr>
    </w:p>
    <w:p w:rsidR="00174415" w:rsidRDefault="00174415" w:rsidP="00174415">
      <w:r>
        <w:tab/>
        <w:t>Min =</w:t>
      </w:r>
      <w:r>
        <w:tab/>
      </w:r>
      <w:r>
        <w:tab/>
        <w:t>Q1=</w:t>
      </w:r>
      <w:r>
        <w:tab/>
      </w:r>
      <w:r>
        <w:tab/>
        <w:t>Q2=</w:t>
      </w:r>
      <w:r>
        <w:tab/>
      </w:r>
      <w:r>
        <w:tab/>
        <w:t>Q3=</w:t>
      </w:r>
      <w:r>
        <w:tab/>
      </w:r>
      <w:r>
        <w:tab/>
        <w:t>Max=</w:t>
      </w:r>
    </w:p>
    <w:p w:rsidR="00174415" w:rsidRDefault="00174415" w:rsidP="00174415"/>
    <w:p w:rsidR="00174415" w:rsidRDefault="00174415" w:rsidP="00174415">
      <w:r>
        <w:tab/>
        <w:t>Range =</w:t>
      </w:r>
    </w:p>
    <w:p w:rsidR="00174415" w:rsidRDefault="00174415" w:rsidP="00174415"/>
    <w:p w:rsidR="00174415" w:rsidRDefault="00174415" w:rsidP="00174415">
      <w:r>
        <w:tab/>
        <w:t xml:space="preserve">IQR = </w:t>
      </w:r>
    </w:p>
    <w:p w:rsidR="000340C1" w:rsidRDefault="000340C1" w:rsidP="000340C1">
      <w:pPr>
        <w:ind w:left="1440"/>
      </w:pPr>
    </w:p>
    <w:p w:rsidR="00174415" w:rsidRPr="000340C1" w:rsidRDefault="000340C1" w:rsidP="000340C1">
      <w:r>
        <w:t xml:space="preserve">10.   </w:t>
      </w:r>
      <w:r w:rsidR="00174415">
        <w:t xml:space="preserve">What changed more by removing the 70, the Range or the IQR? </w:t>
      </w:r>
    </w:p>
    <w:sectPr w:rsidR="00174415" w:rsidRPr="000340C1" w:rsidSect="00624AA4">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E0E"/>
    <w:multiLevelType w:val="hybridMultilevel"/>
    <w:tmpl w:val="8BDCEC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10565BF"/>
    <w:multiLevelType w:val="hybridMultilevel"/>
    <w:tmpl w:val="7AF489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01D67"/>
    <w:multiLevelType w:val="hybridMultilevel"/>
    <w:tmpl w:val="7CC2B8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DD87529"/>
    <w:multiLevelType w:val="hybridMultilevel"/>
    <w:tmpl w:val="E662D2A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42C98"/>
    <w:multiLevelType w:val="hybridMultilevel"/>
    <w:tmpl w:val="4678E928"/>
    <w:lvl w:ilvl="0" w:tplc="1B0A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E21F43"/>
    <w:multiLevelType w:val="hybridMultilevel"/>
    <w:tmpl w:val="BBB473DC"/>
    <w:lvl w:ilvl="0" w:tplc="517091A4">
      <w:start w:val="1"/>
      <w:numFmt w:val="lowerLetter"/>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C1435A0"/>
    <w:multiLevelType w:val="hybridMultilevel"/>
    <w:tmpl w:val="D2AEF814"/>
    <w:lvl w:ilvl="0" w:tplc="25160A26">
      <w:start w:val="6"/>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66730AE3"/>
    <w:multiLevelType w:val="hybridMultilevel"/>
    <w:tmpl w:val="C60079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9B500AD"/>
    <w:multiLevelType w:val="hybridMultilevel"/>
    <w:tmpl w:val="C5E2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252CA"/>
    <w:multiLevelType w:val="hybridMultilevel"/>
    <w:tmpl w:val="56BA8D2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54C79"/>
    <w:multiLevelType w:val="hybridMultilevel"/>
    <w:tmpl w:val="A14C82B6"/>
    <w:lvl w:ilvl="0" w:tplc="E86C089C">
      <w:start w:val="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7CAD41C7"/>
    <w:multiLevelType w:val="hybridMultilevel"/>
    <w:tmpl w:val="519A0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5"/>
  </w:num>
  <w:num w:numId="6">
    <w:abstractNumId w:val="11"/>
  </w:num>
  <w:num w:numId="7">
    <w:abstractNumId w:val="8"/>
  </w:num>
  <w:num w:numId="8">
    <w:abstractNumId w:val="4"/>
  </w:num>
  <w:num w:numId="9">
    <w:abstractNumId w:val="3"/>
  </w:num>
  <w:num w:numId="10">
    <w:abstractNumId w:val="9"/>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5E71CF"/>
    <w:rsid w:val="00000B87"/>
    <w:rsid w:val="000340C1"/>
    <w:rsid w:val="00064BFB"/>
    <w:rsid w:val="00174415"/>
    <w:rsid w:val="002509E5"/>
    <w:rsid w:val="00252C47"/>
    <w:rsid w:val="003B23FF"/>
    <w:rsid w:val="003B583C"/>
    <w:rsid w:val="003C66BB"/>
    <w:rsid w:val="005028DA"/>
    <w:rsid w:val="005E71CF"/>
    <w:rsid w:val="00624AA4"/>
    <w:rsid w:val="00633F85"/>
    <w:rsid w:val="00742791"/>
    <w:rsid w:val="008F1D23"/>
    <w:rsid w:val="009636D7"/>
    <w:rsid w:val="00AC1AFC"/>
    <w:rsid w:val="00B769EC"/>
    <w:rsid w:val="00C9135C"/>
    <w:rsid w:val="00CB4158"/>
    <w:rsid w:val="00D1186F"/>
    <w:rsid w:val="00D650CA"/>
    <w:rsid w:val="00ED60F2"/>
    <w:rsid w:val="00F12202"/>
    <w:rsid w:val="00F86CF5"/>
    <w:rsid w:val="00FC5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E7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636D7"/>
    <w:rPr>
      <w:rFonts w:ascii="Calibri" w:eastAsia="Calibri" w:hAnsi="Calibri"/>
      <w:sz w:val="22"/>
      <w:szCs w:val="22"/>
    </w:rPr>
  </w:style>
  <w:style w:type="paragraph" w:styleId="ListParagraph">
    <w:name w:val="List Paragraph"/>
    <w:basedOn w:val="Normal"/>
    <w:uiPriority w:val="34"/>
    <w:qFormat/>
    <w:rsid w:val="00174415"/>
    <w:pPr>
      <w:ind w:left="720"/>
      <w:contextualSpacing/>
    </w:pPr>
  </w:style>
</w:styles>
</file>

<file path=word/webSettings.xml><?xml version="1.0" encoding="utf-8"?>
<w:webSettings xmlns:r="http://schemas.openxmlformats.org/officeDocument/2006/relationships" xmlns:w="http://schemas.openxmlformats.org/wordprocessingml/2006/main">
  <w:divs>
    <w:div w:id="158426590">
      <w:bodyDiv w:val="1"/>
      <w:marLeft w:val="0"/>
      <w:marRight w:val="0"/>
      <w:marTop w:val="0"/>
      <w:marBottom w:val="0"/>
      <w:divBdr>
        <w:top w:val="none" w:sz="0" w:space="0" w:color="auto"/>
        <w:left w:val="none" w:sz="0" w:space="0" w:color="auto"/>
        <w:bottom w:val="none" w:sz="0" w:space="0" w:color="auto"/>
        <w:right w:val="none" w:sz="0" w:space="0" w:color="auto"/>
      </w:divBdr>
    </w:div>
    <w:div w:id="3381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Math 1</vt:lpstr>
    </vt:vector>
  </TitlesOfParts>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dc:title>
  <dc:creator>Grano</dc:creator>
  <cp:lastModifiedBy>mfcsd</cp:lastModifiedBy>
  <cp:revision>2</cp:revision>
  <cp:lastPrinted>2016-05-17T21:59:00Z</cp:lastPrinted>
  <dcterms:created xsi:type="dcterms:W3CDTF">2016-05-17T21:59:00Z</dcterms:created>
  <dcterms:modified xsi:type="dcterms:W3CDTF">2016-05-17T21:59:00Z</dcterms:modified>
</cp:coreProperties>
</file>